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znaleźć miejsce w akademiku w Krakowie?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Wybierasz się na studia do innego miasta? Koniecznie dowiedz się jak obecnie działają akademiki i jaki wybrać dla siebie. Podpowiemy Ci najważniejsze kwestie na podstawie poszukiwania miejsca w akademiku w Krakowie. Sprawdź nasz najnowszy artykuł.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Miejsce w akademiku w Krakowie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Wybierasz się na studia do innego miasta? Koniecznie dowiedz się jak obecnie działają akademiki i jaki wybrać dla siebie. Podpowiemy Ci najważniejsze kwestie na podstawie poszukiwania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miejsca w akademiku w Krakowie</w:t>
      </w:r>
      <w:r>
        <w:rPr>
          <w:rFonts w:ascii="calibri" w:hAnsi="calibri" w:eastAsia="calibri" w:cs="calibri"/>
          <w:sz w:val="24"/>
          <w:szCs w:val="24"/>
        </w:rPr>
        <w:t xml:space="preserve">. Sprawdź nasz najnowszy artykuł.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szukać miejsca w akademiku?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Przeprowadzka zawsze powinna być dobrze zaplanowana. Poszukiwania możesz rozpocząć przez internet dowiadując się o możliwościach w danym mieście.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Miejsce w akademiku w Krakowie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dość proste do znalezienia ze względu na ilość uczelni publicznych i zainteresowanie taką formą mieszkania. W tym mieście znajdziesz akademiki publiczne oraz prywatne. Dzięki temu masz dużo możliwości i możesz przebierać w ofertach, jednak z większą łatwością przyjdzie Ci to jeśli chodzi o prywatne placówki. Również standard jest tam nieci wyższy niż w publicznym wariancie. Wielu studentów bardzo sobie chwali mieszkanie w akademiku. To świetne rozwiązanie na początek samodzielnego życia bez rodziców.</w:t>
      </w:r>
    </w:p>
    <w:p/>
    <w:p>
      <w:pPr>
        <w:spacing w:before="0" w:after="300"/>
      </w:pPr>
    </w:p>
    <w:p>
      <w:pPr>
        <w:jc w:val="center"/>
      </w:pPr>
      <w:r>
        <w:pict>
          <v:shape type="#_x0000_t75" style="width:900px; height:59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zwrócić uwagę?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Podstawowa kwestia to nasz budżet. </w:t>
      </w:r>
      <w:r>
        <w:rPr>
          <w:rFonts w:ascii="calibri" w:hAnsi="calibri" w:eastAsia="calibri" w:cs="calibri"/>
          <w:sz w:val="24"/>
          <w:szCs w:val="24"/>
          <w:b/>
        </w:rPr>
        <w:t xml:space="preserve">Miejsce w akademiku w Krakowie</w:t>
      </w:r>
      <w:r>
        <w:rPr>
          <w:rFonts w:ascii="calibri" w:hAnsi="calibri" w:eastAsia="calibri" w:cs="calibri"/>
          <w:sz w:val="24"/>
          <w:szCs w:val="24"/>
        </w:rPr>
        <w:t xml:space="preserve"> jest stosunkowo tańsze niz wynajem mieszkania. Jednak oferty różnią się od siebie cenowo. Kolejna kwestia to pokój wspóldzielony czy samodzielny. </w: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nibase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2026-08-05T02:25:58+02:00</dcterms:created>
  <dcterms:modified xsi:type="dcterms:W3CDTF">2026-08-05T02:25:58+02:00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