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indyjskie podstawki pod szklanki?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&lt;strong&gt;Podstawki pod szklanki&lt;/strong&gt; to funkcjonalne akcesoria, które powinny się znaleźć w każdym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Podstawki pod szklanki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uchronić obrus przed plamami i zabrudzeniami albo powierzchnię stołu przed uszkodzeniami, przydadzą Ci się </w:t>
      </w:r>
      <w:r>
        <w:rPr>
          <w:rFonts w:ascii="calibri" w:hAnsi="calibri" w:eastAsia="calibri" w:cs="calibri"/>
          <w:sz w:val="24"/>
          <w:szCs w:val="24"/>
          <w:b/>
        </w:rPr>
        <w:t xml:space="preserve">podstawki pod szklanki</w:t>
      </w:r>
      <w:r>
        <w:rPr>
          <w:rFonts w:ascii="calibri" w:hAnsi="calibri" w:eastAsia="calibri" w:cs="calibri"/>
          <w:sz w:val="24"/>
          <w:szCs w:val="24"/>
        </w:rPr>
        <w:t xml:space="preserve"> i kubki.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podstawki pod szklanki?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 z nas zdarza się postawić mokrą szklankę na stole, albo — trochę gorzej — obrusie. Jeśli nie chcesz zarysowań czy nieestetycznie odbitych plam na powierzchni, które dodatkowo bywają trudne do usunięcia,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podstawki pod szklanki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kubki. Te akcesoria do kuchni i jadalnie są nie tylko praktycznym, ale również estetycznie ciekawym dodatkiem do wnętrza. Mogę być wykonane z takich tworzyw jak bambus, drewno, kamień, tworzywa sztuczne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Indyjskie podstawki pod kubki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Ręcznie wykonane, autentyczne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podstawki pod kubki</w:t>
      </w:r>
      <w:r>
        <w:rPr>
          <w:rFonts w:ascii="calibri" w:hAnsi="calibri" w:eastAsia="calibri" w:cs="calibri"/>
          <w:sz w:val="24"/>
          <w:szCs w:val="24"/>
        </w:rPr>
        <w:t xml:space="preserve"> z Indii idealnie pasują do wnętrz w stylu klasycznym lub kolonialnym. Szczególnie dobrze wyglądają w pomieszczeniach, gdzie znajdują się inne akcesoria w stylu orientalnym. Poza tym te podstawki mogą posłużyć dobrym prezentem dla pasjonatów Indii lub miłośników herbaty, np. z okazji urodzin lub parapetówki.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podstawki są z reguły wykonane z materiałów naturalnych, np. z kamienia lub drewna palisandru. Dodatkowo są dekorowane za pomocą rzeźb lub elementów mosiężnych. Sprzedawane są zazwyczaj w kompletach, a nie na sztuki. W skład zestawu wchodzą z reguły sześć podstawek oraz dopasowana do nich podstawa.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kategoria-produktu/dekoracje-indyjskie/podstawki-pod-szklan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2026-08-05T01:32:06+02:00</dcterms:created>
  <dcterms:modified xsi:type="dcterms:W3CDTF">2026-08-05T01:32:06+02:00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