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Okno nieotwierane - czym jest i w jakiej sytuacji się sprawdzi?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wielu projektach nowoczesnych domów czy apartamentów, pojawia się &lt;strong&gt;okno nieotwierane&lt;/strong&gt;. Czym ono tak naprawdę jest i dlaczego warto się na nie zdecydować?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Okno nieotwierane jako nowoczesne rozwiązanie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Okno typu fix, czyli okno nieotwierane pojawia się w coraz większej ilości projektów domów i mieszkań.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okno nieotwierane?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Rozwiązanie, jakim jest okno fix, to rozwiązanie coraz częściej stosowane zamiennie z klasycznymi oknami funkcjonalnymi.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Okno nieotwierane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to po prostu okno, którego nie można otworzyć, ani nawet uchylić. Składa się zazwyczaj ze sporej przestrzeni szklanej i stałej framugi. Jest rozwiązaniem, które pozwala na tworzenie nowoczesnych, dużych przeszkleń. W przeciwieństwie do klasycznych okien, które w takim przypadku musiałyby posiadać profile dzielące okno na mniejsze części. Okna fix wpuszczają do wnętrz o wiele więcej światła i prezentują się bardziej luksusowo.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5px; height:2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sprawdzi się tego typu rozwiązanie?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Okno nieotwierane</w:t>
      </w:r>
      <w:r>
        <w:rPr>
          <w:rFonts w:ascii="calibri" w:hAnsi="calibri" w:eastAsia="calibri" w:cs="calibri"/>
          <w:sz w:val="24"/>
          <w:szCs w:val="24"/>
        </w:rPr>
        <w:t xml:space="preserve"> doskonale dopełni nowoczesne projekty domów czy mieszkań, szczególnie w przypadkach, kiedy projektantowi zależy na jasnych wnętrzach i sporych przeszkleniach. Warto jednak pamiętać o tym, iż takie okno również wymaga mycia, dlatego najlepiej sprawdzi się na parterze lub obok balkonu. W innym przypadku będziemy musieli do jego wyczyszczenia wykorzystać drabinę lub skorzystać z usług profesjonalnej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ako.eu/pl/okna-nieotwierane-sa-wady-zalety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2025-10-28T12:51:41+01:00</dcterms:created>
  <dcterms:modified xsi:type="dcterms:W3CDTF">2025-10-28T12:51:41+01:00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