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Kawalerka dla studenta w Krakowie-jak ją urządzić?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Wybierasz się na studia, a Twoim pierwszym mieszkaniem będzie kawalerka? Przeczytaj nasz artykuł, aby dowiedzieć się jak ją stylowo urządzić?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Kawalerka dla studenta-Kraków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miasto ma swój niepowtarzalny klimat i urok. Kraków niewątpliwie przyciąga fanów stylu retro, vintage czy klasycznego. Zamieszkując centrum warto postawić na pewne elementy wystroju wnętrz.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Mieszkanie na studia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podczas wyboru </w:t>
      </w:r>
      <w:r>
        <w:rPr>
          <w:rFonts w:ascii="calibri" w:hAnsi="calibri" w:eastAsia="calibri" w:cs="calibri"/>
          <w:sz w:val="24"/>
          <w:szCs w:val="24"/>
          <w:b/>
        </w:rPr>
        <w:t xml:space="preserve">kawalerki dla studenta, Kraków</w:t>
      </w:r>
      <w:r>
        <w:rPr>
          <w:rFonts w:ascii="calibri" w:hAnsi="calibri" w:eastAsia="calibri" w:cs="calibri"/>
          <w:sz w:val="24"/>
          <w:szCs w:val="24"/>
        </w:rPr>
        <w:t xml:space="preserve"> czy inne miasta, nie zwracamy tak dużej uwagi na wystrój. Kluczowe jest, aby metraż pokrywał się z adekwatną ceną. Jeśli zakupujemy takie mieszkanie, powinniśmy przyłożyć dużą wagę do wykończenia, ponieważ w późniejszym czasie jest to spora inwestycja. Na czas studiów w zupełności wystarczy mały pokój, przestronna kuchnia i łazienka. Pokój pełniący sypialnię i salon musi być bardzo funkcjonalny. Każdy element zabierze nam odrobinę przestrzeni, dlatego ważny jest dobry plan już na początku. Szafa, rozkładana sofa oraz biurko z ergonomicznym fotelem, to must have meblowy.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urządzić mieszkanie studenckie?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postaw na oryginalność. Ciekawe plakaty, obrazy, duża ilość kwiatów to obecnie bardzo modne dodatki.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Kawalerka dla studenta,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i okolice to także piękne kamienice, które posiadają rzeszę fanów. Duże przestrzenie pozwalają na więcej szaleństwa niż w przypadku nowoczesnego budownictwa. Aby wydobyć ich piękno dobieraj produkty o jasnych kolorach.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bas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2025-10-28T04:57:41+01:00</dcterms:created>
  <dcterms:modified xsi:type="dcterms:W3CDTF">2025-10-28T04:57:41+01:00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