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Fototapety</w:t>
      </w:r>
    </w:p>
    <w:p>
      <w:pPr>
        <w:spacing w:before="0" w:after="500" w:line="264" w:lineRule="auto"/>
      </w:pPr>
      <w:r>
        <w:rPr>
          <w:rFonts w:ascii="calibri" w:hAnsi="calibri" w:eastAsia="calibri" w:cs="calibri"/>
          <w:sz w:val="36"/>
          <w:szCs w:val="36"/>
          <w:b/>
        </w:rPr>
        <w:t xml:space="preserve">Zastanawiasz się nad zakupem &lt;strong&gt;fototapety&lt;/strong&gt;? Nie wiesz na co zwrócić uwagę przy zakupie, by spełniła ona wszystkie Twoje oczekiwania? Sprawdź nasze porady!</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Fototapety - jak wybrać najlepszą?</w:t>
      </w:r>
    </w:p>
    <w:p>
      <w:pPr>
        <w:spacing w:before="0" w:after="300"/>
      </w:pPr>
      <w:r>
        <w:rPr>
          <w:rFonts w:ascii="calibri" w:hAnsi="calibri" w:eastAsia="calibri" w:cs="calibri"/>
          <w:sz w:val="24"/>
          <w:szCs w:val="24"/>
          <w:b/>
        </w:rPr>
        <w:t xml:space="preserve">Fototapety</w:t>
      </w:r>
      <w:r>
        <w:rPr>
          <w:rFonts w:ascii="calibri" w:hAnsi="calibri" w:eastAsia="calibri" w:cs="calibri"/>
          <w:sz w:val="24"/>
          <w:szCs w:val="24"/>
        </w:rPr>
        <w:t xml:space="preserve"> to niewątpliwie oryginalna dekoracja, która pozwala nadać wnętrzu niepowtarzalnego charakteru. Jej wybór jest uzależniony od kilku czynników, które powinniśmy dokładnie przemyśleć, aby cieszyć się pięknym efektem końcowym. Przygotowaliśmy dla Ciebie kilka wskazówek, dzięki którym z łatwością podejmiesz właściwą decyzję!</w:t>
      </w:r>
    </w:p>
    <w:p>
      <w:pPr>
        <w:spacing w:before="0" w:after="500" w:line="264" w:lineRule="auto"/>
      </w:pPr>
      <w:r>
        <w:rPr>
          <w:rFonts w:ascii="calibri" w:hAnsi="calibri" w:eastAsia="calibri" w:cs="calibri"/>
          <w:sz w:val="36"/>
          <w:szCs w:val="36"/>
          <w:b/>
        </w:rPr>
        <w:t xml:space="preserve">Na co zwrócić uwagę przy zakupie?</w:t>
      </w:r>
    </w:p>
    <w:p>
      <w:pPr>
        <w:spacing w:before="0" w:after="300"/>
      </w:pPr>
      <w:r>
        <w:rPr>
          <w:rFonts w:ascii="calibri" w:hAnsi="calibri" w:eastAsia="calibri" w:cs="calibri"/>
          <w:sz w:val="24"/>
          <w:szCs w:val="24"/>
        </w:rPr>
        <w:t xml:space="preserve">Wybierając </w:t>
      </w:r>
      <w:hyperlink r:id="rId7" w:history="1">
        <w:r>
          <w:rPr>
            <w:rFonts w:ascii="calibri" w:hAnsi="calibri" w:eastAsia="calibri" w:cs="calibri"/>
            <w:color w:val="0000FF"/>
            <w:sz w:val="24"/>
            <w:szCs w:val="24"/>
            <w:u w:val="single"/>
          </w:rPr>
          <w:t xml:space="preserve">fototapety</w:t>
        </w:r>
      </w:hyperlink>
      <w:r>
        <w:rPr>
          <w:rFonts w:ascii="calibri" w:hAnsi="calibri" w:eastAsia="calibri" w:cs="calibri"/>
          <w:sz w:val="24"/>
          <w:szCs w:val="24"/>
        </w:rPr>
        <w:t xml:space="preserve"> przede wszystkim powinniśmy ustalić, w jakim pomieszczeniu będzie się znajdować. Inny rodzaj wybierzemy bowiem do salonu, inny do sypialni, a jeszcze inny do kuchni czy łazienki. Każdy rodzaj tapety charakteryzuje się innymi właściwościami, które sprawiają, że jest ona trwała i pięknie prezentuje się przez bardzo długi czas. Poniżej krótko scharakteryzujemy trzy najpopularniejsze rodzaje fototapet i omówimy ich najważniejsze właściwości.</w:t>
      </w:r>
    </w:p>
    <w:p>
      <w:pPr>
        <w:spacing w:before="0" w:after="300"/>
      </w:pPr>
    </w:p>
    <w:p>
      <w:pPr>
        <w:jc w:val="center"/>
      </w:pPr>
      <w:r>
        <w:pict>
          <v:shape type="#_x0000_t75" style="width:900px; height:1350px; margin-left:0px; margin-top:0px; mso-position-horizontal:left; mso-position-vertical:top; mso-position-horizontal-relative:char; mso-position-vertical-relative:line;">
            <w10:wrap type="inline"/>
            <v:imagedata r:id="rId8" o:title=""/>
          </v:shape>
        </w:pict>
      </w:r>
    </w:p>
    <w:p>
      <w:pPr>
        <w:spacing w:before="0" w:after="500" w:line="264" w:lineRule="auto"/>
      </w:pPr>
      <w:r>
        <w:rPr>
          <w:rFonts w:ascii="calibri" w:hAnsi="calibri" w:eastAsia="calibri" w:cs="calibri"/>
          <w:sz w:val="36"/>
          <w:szCs w:val="36"/>
          <w:b/>
        </w:rPr>
        <w:t xml:space="preserve">Rodzaje fototapety</w:t>
      </w:r>
    </w:p>
    <w:p>
      <w:pPr>
        <w:spacing w:before="0" w:after="300"/>
      </w:pPr>
      <w:r>
        <w:rPr>
          <w:rFonts w:ascii="calibri" w:hAnsi="calibri" w:eastAsia="calibri" w:cs="calibri"/>
          <w:sz w:val="24"/>
          <w:szCs w:val="24"/>
        </w:rPr>
        <w:t xml:space="preserve">Najczęściej wybierane są trzy rodzaje fototapet: </w:t>
      </w:r>
      <w:r>
        <w:rPr>
          <w:rFonts w:ascii="calibri" w:hAnsi="calibri" w:eastAsia="calibri" w:cs="calibri"/>
          <w:sz w:val="24"/>
          <w:szCs w:val="24"/>
          <w:i/>
          <w:iCs/>
        </w:rPr>
        <w:t xml:space="preserve">fototapety</w:t>
      </w:r>
      <w:r>
        <w:rPr>
          <w:rFonts w:ascii="calibri" w:hAnsi="calibri" w:eastAsia="calibri" w:cs="calibri"/>
          <w:sz w:val="24"/>
          <w:szCs w:val="24"/>
        </w:rPr>
        <w:t xml:space="preserve"> samoprzylepne, winylowe oraz flizelinowe. Pierwszy rodzaj charakteryzuje się bardzo łatwym montażem, jest odporny na wilgoć, uszkodzenia i zmywanie, dzięki czemu zachowuje swój wygląd na długie lata. Stanowi bardzo proste rozwiązanie, które idealnie nadaje się do szybkiego odświeżenia wyglądu wnętrza. Fototapeta winylowa również odznacza się bardzo prostym montażem. Z powodzeniem może być stosowana na nierównym podłożu i pozwala zakryć wszelkie defekty ściany. Jest odporna na uszkodzenia i rozdarcia, a jej dużą zaletą jest to, że podlega recyklingowi, dzięki czemu jest przyjazna dla środowiska. Ostatni rodzaj, a więc fototapeta flizelinowa, charakteryzuje się odpornością na uszkodzenia, wilgoć i odbarwienia, a także jest bardzo trwała. Podobnie jak fototapeta winylowa znakomicie maskuje wszelkie niedoskonałości podłoża - może być stosowana na nierównym czy nawet pękniętym podłożu. Oferuje wysokiej jakości nadruk i kolor.</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ceneo.pl/Tapety_i_fototapety/Rodzaj:Fototapety.htm#pid=17589" TargetMode="External"/><Relationship Id="rId8"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2026-06-15T07:26:08+02:00</dcterms:created>
  <dcterms:modified xsi:type="dcterms:W3CDTF">2026-06-15T07:26:08+02:00</dcterms:modified>
</cp:coreProperties>
</file>

<file path=docProps/custom.xml><?xml version="1.0" encoding="utf-8"?>
<Properties xmlns="http://schemas.openxmlformats.org/officeDocument/2006/custom-properties" xmlns:vt="http://schemas.openxmlformats.org/officeDocument/2006/docPropsVTypes"/>
</file>