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wjazdowe - jak wybrać odpowiednią bramę do wjazdu?</w:t>
      </w:r>
    </w:p>
    <w:p>
      <w:pPr>
        <w:spacing w:before="0" w:after="500" w:line="264" w:lineRule="auto"/>
      </w:pPr>
      <w:r>
        <w:rPr>
          <w:rFonts w:ascii="calibri" w:hAnsi="calibri" w:eastAsia="calibri" w:cs="calibri"/>
          <w:sz w:val="36"/>
          <w:szCs w:val="36"/>
          <w:b/>
        </w:rPr>
        <w:t xml:space="preserve">Nowoczesna brama wjazdowa zapewnia nam ochronę i wygodę wjazdu na posesję. Jakie &lt;strong&gt;bramy wjazdowe&lt;/strong&gt; warto wziąć pod uwagę i jak wybrać najlepszą?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Bramy wjazdowe - bezpieczeństwo i funkcjonalność</w:t>
      </w:r>
    </w:p>
    <w:p>
      <w:pPr>
        <w:spacing w:before="0" w:after="300"/>
      </w:pPr>
      <w:r>
        <w:rPr>
          <w:rFonts w:ascii="calibri" w:hAnsi="calibri" w:eastAsia="calibri" w:cs="calibri"/>
          <w:sz w:val="24"/>
          <w:szCs w:val="24"/>
        </w:rPr>
        <w:t xml:space="preserve">Nowoczesne bramy wjazdowe charakteryzują się innowacyjnymi rozwiązaniami, które ułatwiają życie.</w:t>
      </w:r>
    </w:p>
    <w:p>
      <w:pPr>
        <w:spacing w:before="0" w:after="500" w:line="264" w:lineRule="auto"/>
      </w:pPr>
      <w:r>
        <w:rPr>
          <w:rFonts w:ascii="calibri" w:hAnsi="calibri" w:eastAsia="calibri" w:cs="calibri"/>
          <w:sz w:val="36"/>
          <w:szCs w:val="36"/>
          <w:b/>
        </w:rPr>
        <w:t xml:space="preserve">Jakie bramy wjazdowe mamy do wyboru?</w:t>
      </w:r>
    </w:p>
    <w:p>
      <w:pPr>
        <w:spacing w:before="0" w:after="300"/>
      </w:pPr>
      <w:r>
        <w:rPr>
          <w:rFonts w:ascii="calibri" w:hAnsi="calibri" w:eastAsia="calibri" w:cs="calibri"/>
          <w:sz w:val="24"/>
          <w:szCs w:val="24"/>
        </w:rPr>
        <w:t xml:space="preserve">Co warto podkreślić już na początku - istnieją przepisy, które zabraniają otwierania bramy na ulicę. Jej skrzydła muszą więc otwierać się do wnętrza ogrodu. Jeśli chodzi o nowoczesne </w:t>
      </w:r>
      <w:hyperlink r:id="rId7" w:history="1">
        <w:r>
          <w:rPr>
            <w:rFonts w:ascii="calibri" w:hAnsi="calibri" w:eastAsia="calibri" w:cs="calibri"/>
            <w:color w:val="0000FF"/>
            <w:sz w:val="24"/>
            <w:szCs w:val="24"/>
            <w:u w:val="single"/>
          </w:rPr>
          <w:t xml:space="preserve">bramy wjazdowe</w:t>
        </w:r>
      </w:hyperlink>
      <w:r>
        <w:rPr>
          <w:rFonts w:ascii="calibri" w:hAnsi="calibri" w:eastAsia="calibri" w:cs="calibri"/>
          <w:sz w:val="24"/>
          <w:szCs w:val="24"/>
        </w:rPr>
        <w:t xml:space="preserve">, które otwierają się do wewnątrz, do wyboru mamy klasyczne bramy skrzydłowe (rozwieralne), a także nowoczesne bramy przesuwne, które otwierają się w jednej linii.</w:t>
      </w:r>
    </w:p>
    <w:p>
      <w:pPr>
        <w:spacing w:before="0" w:after="500" w:line="264" w:lineRule="auto"/>
      </w:pPr>
      <w:r>
        <w:rPr>
          <w:rFonts w:ascii="calibri" w:hAnsi="calibri" w:eastAsia="calibri" w:cs="calibri"/>
          <w:sz w:val="36"/>
          <w:szCs w:val="36"/>
          <w:b/>
        </w:rPr>
        <w:t xml:space="preserve">Jak wybrać odpowiednią bramę?</w:t>
      </w:r>
    </w:p>
    <w:p>
      <w:pPr>
        <w:spacing w:before="0" w:after="300"/>
      </w:pPr>
      <w:r>
        <w:rPr>
          <w:rFonts w:ascii="calibri" w:hAnsi="calibri" w:eastAsia="calibri" w:cs="calibri"/>
          <w:sz w:val="24"/>
          <w:szCs w:val="24"/>
        </w:rPr>
        <w:t xml:space="preserve">Wybór odpowiedniej bramy powinien być podyktowany naszym gustem, ale powinniśmy wziąć pod uwagę także ilość miejsca na naszym podjeździe. Jest to istotne właśnie ze względu na wspomniane wcześniej przepisy. Jeśli mamy dość wolnej przestrzeni, możemy zdecydować się na stylowe </w:t>
      </w:r>
      <w:r>
        <w:rPr>
          <w:rFonts w:ascii="calibri" w:hAnsi="calibri" w:eastAsia="calibri" w:cs="calibri"/>
          <w:sz w:val="24"/>
          <w:szCs w:val="24"/>
          <w:b/>
        </w:rPr>
        <w:t xml:space="preserve">bramy wjazdowe</w:t>
      </w:r>
      <w:r>
        <w:rPr>
          <w:rFonts w:ascii="calibri" w:hAnsi="calibri" w:eastAsia="calibri" w:cs="calibri"/>
          <w:sz w:val="24"/>
          <w:szCs w:val="24"/>
        </w:rPr>
        <w:t xml:space="preserve"> skrzydłowe, np. drewniane, czy też kute w misterne wzory. Jeśli jednak nasz podjazd jest tak krótki, że pomiędzy bramą, a budynkiem jest wyłącznie tyle miejsca ile zajmuje jeden samochód, jedynym wyjściem będzie brama przesuwna. Brama tego typu nie potrzebuje dodatkowej przestrzeni do otwarcia, ponieważ przesuwa się wzdłuż ogrodzenia. Prezentuje się bardzo minimalistycznie i stylowo.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ramy_wjazdowe#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2025-10-28T05:02:41+01:00</dcterms:created>
  <dcterms:modified xsi:type="dcterms:W3CDTF">2025-10-28T05:02:41+01:00</dcterms:modified>
</cp:coreProperties>
</file>

<file path=docProps/custom.xml><?xml version="1.0" encoding="utf-8"?>
<Properties xmlns="http://schemas.openxmlformats.org/officeDocument/2006/custom-properties" xmlns:vt="http://schemas.openxmlformats.org/officeDocument/2006/docPropsVTypes"/>
</file>