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materac energy platinum to dobry wybór?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Dobrze dobrany materac to podstawa zdrowego snu. Przeczytaj nasz artykuł, aby dowiedzieć się o tym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Materac energy platinum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twardego materaca piankowego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materac energy platinum</w:t>
      </w:r>
      <w:r>
        <w:rPr>
          <w:rFonts w:ascii="calibri" w:hAnsi="calibri" w:eastAsia="calibri" w:cs="calibri"/>
          <w:sz w:val="24"/>
          <w:szCs w:val="24"/>
        </w:rPr>
        <w:t xml:space="preserve"> jest idealny dla Ciebie! W naszym artykule przybliżamy jego specyfikację oraz korzyści dla naszego zdrowia.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zbudowany jest materac energy platinum?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przed zakupem dobrze zapoznać się z wybranym produktem. Jeśli cierpimy na dolegliwości związane z bólem kręgosłupa czy bezsennością, koniecznie poradźmy się lekarza lub fizjoterapeuty jaki materac będzie dla nas odpowiedni. Wiele ekspertów poleca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materac energy platinum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ponieważ posiada on specyficzną budowę, dopasowaną do potrzeb osób z problemami. Wewnątrz materaca znajdziemy 17 cm pianki wysokoelastycznej. Wierzchnia strona również jest nią pokryta w wymiarze 3 cm. Pianka ta jest bardzo odporna na wszelkie obciążenia. Dzięki takim właściwością nie odkształca się, a dodatkowo doskonale filtruje powietrze. To wpływa korzystnie na naszą skórę. Natomiast pokrowiec membranowy wspomaga regulację temperatury podczas snu. Takie połączenie może przynieś nam ogromną ulgę podczas snu.</w:t>
      </w:r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5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materac energy platinum?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zakupy stacjonarne są nieco utrudnione. Warto zatem </w:t>
      </w:r>
      <w:r>
        <w:rPr>
          <w:rFonts w:ascii="calibri" w:hAnsi="calibri" w:eastAsia="calibri" w:cs="calibri"/>
          <w:sz w:val="24"/>
          <w:szCs w:val="24"/>
          <w:b/>
        </w:rPr>
        <w:t xml:space="preserve">materac energy platinum</w:t>
      </w:r>
      <w:r>
        <w:rPr>
          <w:rFonts w:ascii="calibri" w:hAnsi="calibri" w:eastAsia="calibri" w:cs="calibri"/>
          <w:sz w:val="24"/>
          <w:szCs w:val="24"/>
        </w:rPr>
        <w:t xml:space="preserve"> poszukać przez internet. Znajdziemy tam wiele ofert, również w sklepie Dreams Design. Złóż bezpieczne zamówienie już dziś i ciesz się zdrowym snem każdej nocy.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reamsdesign.pl/oferta/wysokoelastyczne/materac-energy-platinum-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2026-09-14T23:05:16+02:00</dcterms:created>
  <dcterms:modified xsi:type="dcterms:W3CDTF">2026-09-14T23:05:16+02:00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