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praktyczne rozwiązania do swoich domów i mieszkań. Coraz większą popularnością cieszą się czujniki ruchu LED - dedykowane do pomieszczeń jak i do stosowania na zewnątrz!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to nie tylko meble, ale też oświetlenie. Warto zadbać o stylowe źródła światła, energooszczędne i takie, które będzie funkcjonalne. Myśląc o praktycznym oświetleniu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ruchu LED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 Jakie wybrać i na co zwrócić uwagę przy ich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czujniki ruchu LED?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ruchu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stosowane w pomieszczeniach jak i na zewnątrz. Cechuje je niespotykana czułość, która pozwala wychwycić nawet minimalny ruch. Ich działanie warto dopasować do indywidualnych potrzeb dzięki mechanicznej regulacji pracy. Wiele osób montuje takie czujniki w ogrodach na wejściu przy bramkach. W ten sposób po zmierzchu goście jak i domownicy będą mieć oświetloną ścieżkę.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</w:t>
      </w:r>
      <w:r>
        <w:rPr>
          <w:rFonts w:ascii="calibri" w:hAnsi="calibri" w:eastAsia="calibri" w:cs="calibri"/>
          <w:sz w:val="36"/>
          <w:szCs w:val="36"/>
          <w:b/>
        </w:rPr>
        <w:t xml:space="preserve">zujniki ruchu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zujniki ruchu LED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wytrzymałość, odporność na niekorzystne warunki atmosferyczne (w przypadku montażu tego produktu na zewnątrz). C</w:t>
      </w:r>
      <w:r>
        <w:rPr>
          <w:rFonts w:ascii="calibri" w:hAnsi="calibri" w:eastAsia="calibri" w:cs="calibri"/>
          <w:sz w:val="24"/>
          <w:szCs w:val="24"/>
        </w:rPr>
        <w:t xml:space="preserve">zujniki ruchu do oświetlenia LED można personalizować w ustawieniach. Większość z nich pozwala na samodzielne wybranie czasu pracy żarówek po wykryciu aktywności w polu o określonym zasięgu. Dotyczy to też natężenia światła i czułości zamontowanego czujnika.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czujniki/czujniki-ruch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2026-02-27T21:56:40+01:00</dcterms:created>
  <dcterms:modified xsi:type="dcterms:W3CDTF">2026-02-27T21:56:40+01:00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