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Meble kolonialne - czym się charakteryzują?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urządzasz dom lub mieszkanie i chcesz postawić na coś naprawdę wyjątkowego, koniecznie zdecyduj się na &lt;strong&gt;meble kolonialne&lt;/strong&gt;! Sprawdź czym się charakteryzują i dlaczego warto je wybrać.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Meble kolonialne opowiadają historię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wyjatkowy styl, jakim jest styl kolonialny, to nie tylko praktyczne i ozdobne sprzęty. Opowiadają one niezwykłą historię z czasów kolonizatorskich.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Styl kolonialny - charakterystyka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dowiedzieć się, czym cechują się </w:t>
      </w:r>
      <w:r>
        <w:rPr>
          <w:rFonts w:ascii="calibri" w:hAnsi="calibri" w:eastAsia="calibri" w:cs="calibri"/>
          <w:sz w:val="24"/>
          <w:szCs w:val="24"/>
          <w:b/>
        </w:rPr>
        <w:t xml:space="preserve">meble kolonialne</w:t>
      </w:r>
      <w:r>
        <w:rPr>
          <w:rFonts w:ascii="calibri" w:hAnsi="calibri" w:eastAsia="calibri" w:cs="calibri"/>
          <w:sz w:val="24"/>
          <w:szCs w:val="24"/>
        </w:rPr>
        <w:t xml:space="preserve">, warto zagłębić się w cały styl, zwany właśnie kolonialnym. Odnosi się on głównie do mebli, które powstały w czasach kiedy imperium brytyjskie kolonizowało Indie, Tajlandię czy Indonezję. Wszystkie sprzęty w wymienionych koloniach, tworzone były z surowców dostepnych w danym miejscu świata, jednak z zachowaniem tradycji europejskiej. Były więc połączeniem i niejakim miksem kulturowym. Najpopularniejsze stały się wtedy meble z drewna bambudowego, rattanowego czy mahoniu.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9px; height:58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jakich wnętrz wybrać meble kolonialne?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kolonialne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dzięki tak wyjątkowemu połączeniu funkcjonalności z niepowtarzalnym wzornictwem i egzotycznymi materiałami, są prawdziwą gratką architektoniczną. Są jednocześnie masywne i solidne, ale i bardzo ozdobne. Pasują tak naprawdę do większości pomieszczeń, szczególnie tych urządzonych w minimalistycznym, nowoczesnym czy stylu vintage. Będą nam służyły latami, a wręcz mogą stać się wyjątkową pamiątką rodzinną.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mebleswiata.eu/pl/meble-kolonialne-indyjsk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2026-09-14T23:04:52+02:00</dcterms:created>
  <dcterms:modified xsi:type="dcterms:W3CDTF">2026-09-14T23:04:52+02:00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