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domu - początkowo na papierze, to niezwykle trudne i wymagające zadanie. Na czym polega proces projektowania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dostosowanych do większego grona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i użyteczność. Właśnie te dwa aspekty powinien spełnić wyjątkowy dom, który posłuży Ci przez wiele lat. Niestety, właściciele posiadłości zwykle wybierają za swój cel tworzenie wyjątkowego zakątka, zapominając o warstwie użytkowej, która jest przecież kluczem do trwałości budowli na lata.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również te gotowe, należy więc odpowiednio dostosować do własnych pragnień, by spełniał wszystkie swoje cele. O czym należy pamiętać podczas podejmowanych działań?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wybór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komponent nie zawsze jest podyktowany naszymi preferencjami. Najczęściej działka na której budujesz dom jest z Tobą i Twoją rodziną od pokoleń, a ty musisz dostosować się do jej kształtu. Pamiętaj jednak, że na każdym skrawku ziemi można postawić wyjątkowy budynek. Będzie to wymagało sprytu architekta, tak, by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</w:t>
      </w:r>
      <w:r>
        <w:rPr>
          <w:rFonts w:ascii="calibri" w:hAnsi="calibri" w:eastAsia="calibri" w:cs="calibri"/>
          <w:sz w:val="24"/>
          <w:szCs w:val="24"/>
        </w:rPr>
        <w:t xml:space="preserve"> był spójny i pozostawiał właścicielom możliwość pełnego zagospodarowania i wykorzystania potencjału ziemi. Pamiętaj również o tym, by wykonać kilka testów geodezyjnych (a nawet geologicznych) na własną rękę. Dzięki temu zyskasz pewność, że posiadłość nie zniszczeje na skutek negatywnych skutków gwałtownej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dostosowane do liczby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równie istotną kwestią jest wypracowanie takich rozwiązań konstrukcyjnych, które umożliwią zamieszkanie większego grona członków rodziny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w zależności od liczby pokojów i mieszkańców, będą różniły się od siebie takimi elementami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nachylenia dachu,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kondygnacji i konieczność umieszczenia dodatkowych wzmocnień,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przygotowaniem specjalnych wzmocnień, które umożliwią rozbudowę budowli w przyszłości,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nowych rozwiązań z zakresu budownictwa hybrydowego, co pozwoli poczynić oszczędności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wsparcia w procesie tworzenia własnej wizji wymarzonego budynku dla siebie i bliskich, sprawdź porady i pełną ofertę Studia Krajobrazy: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2025-10-28T12:51:40+01:00</dcterms:created>
  <dcterms:modified xsi:type="dcterms:W3CDTF">2025-10-28T12:51:40+01:00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